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157A" w14:textId="77777777" w:rsidR="00E246CA" w:rsidRPr="00C07659" w:rsidRDefault="00E246CA" w:rsidP="00E246CA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4AAFDE6F" w14:textId="77777777" w:rsidR="00E246CA" w:rsidRPr="00C07659" w:rsidRDefault="00E246CA" w:rsidP="00E246CA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a Képviselő-testület</w:t>
      </w:r>
    </w:p>
    <w:p w14:paraId="57F51E7E" w14:textId="378A28D9" w:rsidR="00E246CA" w:rsidRPr="00C07659" w:rsidRDefault="00E246CA" w:rsidP="00E246CA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>január 2</w:t>
      </w:r>
      <w:r w:rsidR="00A9503C">
        <w:rPr>
          <w:rFonts w:ascii="Book Antiqua" w:hAnsi="Book Antiqua"/>
          <w:sz w:val="20"/>
          <w:szCs w:val="20"/>
        </w:rPr>
        <w:t>9</w:t>
      </w:r>
      <w:bookmarkStart w:id="0" w:name="_GoBack"/>
      <w:bookmarkEnd w:id="0"/>
      <w:r>
        <w:rPr>
          <w:rFonts w:ascii="Book Antiqua" w:hAnsi="Book Antiqua"/>
          <w:sz w:val="20"/>
          <w:szCs w:val="20"/>
        </w:rPr>
        <w:t xml:space="preserve">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719F9D44" w14:textId="77777777" w:rsidR="00E246CA" w:rsidRPr="00C07659" w:rsidRDefault="00E246CA" w:rsidP="00E246CA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13611D36" w14:textId="77777777" w:rsidR="00E246CA" w:rsidRDefault="00E246CA" w:rsidP="00E246CA">
      <w:pPr>
        <w:rPr>
          <w:rFonts w:ascii="Book Antiqua" w:hAnsi="Book Antiqua"/>
          <w:sz w:val="20"/>
          <w:szCs w:val="20"/>
        </w:rPr>
      </w:pPr>
    </w:p>
    <w:p w14:paraId="15AADFE9" w14:textId="746EAC3E" w:rsidR="00E246CA" w:rsidRPr="00C07659" w:rsidRDefault="00E246CA" w:rsidP="00E246CA">
      <w:pPr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4.</w:t>
      </w:r>
      <w:r>
        <w:rPr>
          <w:rFonts w:ascii="Book Antiqua" w:hAnsi="Book Antiqua"/>
          <w:b/>
          <w:sz w:val="20"/>
          <w:szCs w:val="20"/>
        </w:rPr>
        <w:t xml:space="preserve">. </w:t>
      </w:r>
      <w:r w:rsidRPr="00C07659">
        <w:rPr>
          <w:rFonts w:ascii="Book Antiqua" w:hAnsi="Book Antiqua"/>
          <w:b/>
          <w:sz w:val="20"/>
          <w:szCs w:val="20"/>
        </w:rPr>
        <w:t xml:space="preserve">napirendi pont: </w:t>
      </w:r>
      <w:r>
        <w:rPr>
          <w:rFonts w:ascii="Book Antiqua" w:hAnsi="Book Antiqua"/>
          <w:b/>
          <w:sz w:val="20"/>
          <w:szCs w:val="20"/>
        </w:rPr>
        <w:t xml:space="preserve">A </w:t>
      </w:r>
      <w:r>
        <w:rPr>
          <w:rFonts w:ascii="Book Antiqua" w:hAnsi="Book Antiqua" w:cs="Tahoma"/>
          <w:b/>
          <w:sz w:val="20"/>
          <w:szCs w:val="20"/>
        </w:rPr>
        <w:t>2026. évi rendezvényterv</w:t>
      </w:r>
    </w:p>
    <w:p w14:paraId="575C9F79" w14:textId="77777777" w:rsidR="00E246CA" w:rsidRPr="00D21281" w:rsidRDefault="00E246CA" w:rsidP="00E246CA">
      <w:pPr>
        <w:rPr>
          <w:sz w:val="26"/>
          <w:szCs w:val="26"/>
        </w:rPr>
      </w:pPr>
    </w:p>
    <w:p w14:paraId="175EB6C8" w14:textId="1DD02A0C" w:rsidR="00E246CA" w:rsidRDefault="00E246CA" w:rsidP="00E246CA">
      <w:pPr>
        <w:rPr>
          <w:rFonts w:ascii="Book Antiqua" w:hAnsi="Book Antiqua"/>
          <w:sz w:val="20"/>
          <w:szCs w:val="20"/>
        </w:rPr>
      </w:pPr>
      <w:r w:rsidRPr="00B464DE">
        <w:rPr>
          <w:rFonts w:ascii="Book Antiqua" w:hAnsi="Book Antiqua"/>
          <w:sz w:val="20"/>
          <w:szCs w:val="20"/>
        </w:rPr>
        <w:t xml:space="preserve">Délegyháza </w:t>
      </w:r>
      <w:r>
        <w:rPr>
          <w:rFonts w:ascii="Book Antiqua" w:hAnsi="Book Antiqua"/>
          <w:sz w:val="20"/>
          <w:szCs w:val="20"/>
        </w:rPr>
        <w:t xml:space="preserve">Község Önkormányzata a Kölcsey Művelődési Központ, az Intézmények és a helyi civil szervezetek bevonásával összeállította a település 2026. évi rendezvénytervét. </w:t>
      </w:r>
    </w:p>
    <w:p w14:paraId="2796D79F" w14:textId="77777777" w:rsidR="00E246CA" w:rsidRDefault="00E246CA" w:rsidP="00E246CA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 rendezvényterv tartalmazza a nemzeti ünnepeket, a település közösségi életében hagyománnyá vált megemlékezéseket, az intézmények nyilvánosságot is érintő eseményeit, valamint a civil szervezetek által vállalt programokat.</w:t>
      </w:r>
    </w:p>
    <w:p w14:paraId="60DAB4BE" w14:textId="77777777" w:rsidR="00E246CA" w:rsidRDefault="00E246CA" w:rsidP="00E246CA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Kérem, hogy a rendezvénytervet a Bizottságok és a Képviselő –testület tárgyalják, véleményezzék, illetve hagyják jóvá. </w:t>
      </w:r>
    </w:p>
    <w:p w14:paraId="4154CFE4" w14:textId="77777777" w:rsidR="00E246CA" w:rsidRDefault="00E246CA" w:rsidP="00E246CA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6DB822C2" w14:textId="77777777" w:rsidR="00E246CA" w:rsidRDefault="00E246CA" w:rsidP="00E246CA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4C1A70E0" w14:textId="77777777" w:rsidR="00E246CA" w:rsidRDefault="00E246CA" w:rsidP="00E246CA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2D6919B8" w14:textId="77777777" w:rsidR="00E246CA" w:rsidRPr="00C07659" w:rsidRDefault="00E246CA" w:rsidP="00E246CA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340C613D" w14:textId="63FC0461" w:rsidR="00E246CA" w:rsidRPr="00C07659" w:rsidRDefault="00E246CA" w:rsidP="00E246CA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>Délegyháza Község Önkormányzatának Képviselő-testülete a település 202</w:t>
      </w:r>
      <w:r w:rsidR="00816E91">
        <w:rPr>
          <w:rFonts w:ascii="Book Antiqua" w:hAnsi="Book Antiqua" w:cs="Tahoma"/>
          <w:i/>
          <w:sz w:val="20"/>
          <w:szCs w:val="20"/>
        </w:rPr>
        <w:t>6</w:t>
      </w:r>
      <w:r>
        <w:rPr>
          <w:rFonts w:ascii="Book Antiqua" w:hAnsi="Book Antiqua" w:cs="Tahoma"/>
          <w:i/>
          <w:sz w:val="20"/>
          <w:szCs w:val="20"/>
        </w:rPr>
        <w:t>. évi rendezvénytervét</w:t>
      </w:r>
      <w:r w:rsidRPr="002360CB">
        <w:rPr>
          <w:rFonts w:ascii="Book Antiqua" w:hAnsi="Book Antiqua" w:cs="Tahoma"/>
          <w:i/>
          <w:sz w:val="20"/>
          <w:szCs w:val="20"/>
        </w:rPr>
        <w:t xml:space="preserve"> </w:t>
      </w:r>
      <w:r>
        <w:rPr>
          <w:rFonts w:ascii="Book Antiqua" w:hAnsi="Book Antiqua" w:cs="Tahoma"/>
          <w:i/>
          <w:sz w:val="20"/>
          <w:szCs w:val="20"/>
        </w:rPr>
        <w:t>elfogadja.</w:t>
      </w:r>
    </w:p>
    <w:p w14:paraId="59FB403E" w14:textId="77777777" w:rsidR="00E246CA" w:rsidRDefault="00E246CA" w:rsidP="00E246CA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16DC779F" w14:textId="77777777" w:rsidR="00E246CA" w:rsidRDefault="00E246CA" w:rsidP="00E246CA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22E5D439" w14:textId="00524537" w:rsidR="00E246CA" w:rsidRPr="00C07659" w:rsidRDefault="00E246CA" w:rsidP="00E246CA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  <w:r>
        <w:rPr>
          <w:rStyle w:val="Kiemels"/>
          <w:rFonts w:ascii="Book Antiqua" w:eastAsiaTheme="majorEastAsia" w:hAnsi="Book Antiqua" w:cs="Tahoma"/>
          <w:iCs/>
          <w:sz w:val="20"/>
          <w:szCs w:val="20"/>
        </w:rPr>
        <w:t>2026. január 28.</w:t>
      </w:r>
    </w:p>
    <w:p w14:paraId="660B50CB" w14:textId="77777777" w:rsidR="00E246CA" w:rsidRPr="00C07659" w:rsidRDefault="00E246CA" w:rsidP="00E246CA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5B275D87" w14:textId="77777777" w:rsidR="00E246CA" w:rsidRPr="00C07659" w:rsidRDefault="00E246CA" w:rsidP="00E246CA">
      <w:pPr>
        <w:rPr>
          <w:rFonts w:ascii="Book Antiqua" w:hAnsi="Book Antiqua"/>
          <w:sz w:val="20"/>
          <w:szCs w:val="20"/>
        </w:rPr>
      </w:pPr>
    </w:p>
    <w:p w14:paraId="103BDF75" w14:textId="77777777" w:rsidR="00E246CA" w:rsidRPr="00C07659" w:rsidRDefault="00E246CA" w:rsidP="00E246CA">
      <w:pPr>
        <w:spacing w:line="240" w:lineRule="auto"/>
        <w:rPr>
          <w:rFonts w:ascii="Book Antiqua" w:hAnsi="Book Antiqua"/>
          <w:sz w:val="20"/>
          <w:szCs w:val="20"/>
        </w:rPr>
      </w:pPr>
    </w:p>
    <w:p w14:paraId="63F8560E" w14:textId="77777777" w:rsidR="00E246CA" w:rsidRPr="00C07659" w:rsidRDefault="00E246CA" w:rsidP="00E246CA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Összeállította: </w:t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35273F01" w14:textId="77777777" w:rsidR="00E246CA" w:rsidRDefault="00E246CA" w:rsidP="00E246CA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</w:p>
    <w:p w14:paraId="490A4D06" w14:textId="54D2C6F3" w:rsidR="00E246CA" w:rsidRDefault="00E246CA" w:rsidP="00E246CA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14:paraId="2B39B546" w14:textId="56B6E466" w:rsidR="00E246CA" w:rsidRDefault="00E246CA" w:rsidP="00E246CA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   művelődésszervező</w:t>
      </w:r>
    </w:p>
    <w:p w14:paraId="5FEC0CF4" w14:textId="77777777" w:rsidR="00E246CA" w:rsidRPr="00C07659" w:rsidRDefault="00E246CA" w:rsidP="00E246CA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7DB9D443" w14:textId="77777777" w:rsidR="00E246CA" w:rsidRPr="00C07659" w:rsidRDefault="00E246CA" w:rsidP="00E246CA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ab/>
      </w:r>
    </w:p>
    <w:p w14:paraId="5D11168F" w14:textId="77777777" w:rsidR="00E246CA" w:rsidRPr="00C07659" w:rsidRDefault="00E246CA" w:rsidP="00E246CA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739B4E7A" w14:textId="55CC6ED0" w:rsidR="00E246CA" w:rsidRPr="00C07659" w:rsidRDefault="00E246CA" w:rsidP="00E246CA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64173E">
        <w:rPr>
          <w:rFonts w:ascii="Book Antiqua" w:hAnsi="Book Antiqua"/>
          <w:sz w:val="20"/>
          <w:szCs w:val="20"/>
        </w:rPr>
        <w:t>2026. január 29.</w:t>
      </w:r>
    </w:p>
    <w:p w14:paraId="281E990E" w14:textId="77777777" w:rsidR="00E246CA" w:rsidRDefault="00E246CA" w:rsidP="00E246CA"/>
    <w:p w14:paraId="38E275F1" w14:textId="77777777" w:rsidR="00E246CA" w:rsidRDefault="00E246CA" w:rsidP="00E246CA"/>
    <w:p w14:paraId="62D37FCE" w14:textId="77777777" w:rsidR="00E246CA" w:rsidRDefault="00E246CA" w:rsidP="00E246CA"/>
    <w:p w14:paraId="66DAF932" w14:textId="77777777" w:rsidR="00E246CA" w:rsidRDefault="00E246CA" w:rsidP="00E246CA"/>
    <w:p w14:paraId="7996DA90" w14:textId="77777777" w:rsidR="00E246CA" w:rsidRDefault="00E246CA" w:rsidP="00E246CA"/>
    <w:p w14:paraId="2B4BB9A1" w14:textId="77777777" w:rsidR="00E246CA" w:rsidRDefault="00E246CA" w:rsidP="00E246CA"/>
    <w:p w14:paraId="3786E7BA" w14:textId="77777777" w:rsidR="001F41ED" w:rsidRDefault="001F41ED"/>
    <w:sectPr w:rsidR="001F41ED" w:rsidSect="00E246C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CA"/>
    <w:rsid w:val="001F41ED"/>
    <w:rsid w:val="0023605D"/>
    <w:rsid w:val="0064173E"/>
    <w:rsid w:val="00795F17"/>
    <w:rsid w:val="00816E91"/>
    <w:rsid w:val="009C1998"/>
    <w:rsid w:val="00A35F15"/>
    <w:rsid w:val="00A86B1D"/>
    <w:rsid w:val="00A9503C"/>
    <w:rsid w:val="00C5182A"/>
    <w:rsid w:val="00E2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2E47"/>
  <w15:chartTrackingRefBased/>
  <w15:docId w15:val="{0B8B2EF9-A3D5-4823-A884-34FD62C6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246CA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246C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246C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246C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246C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246C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246C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246C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246C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246C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246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246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246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246C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246C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246C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246C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246C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246C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246CA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24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246C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24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246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246C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246C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246C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246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246C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246CA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qFormat/>
    <w:rsid w:val="00E246CA"/>
    <w:rPr>
      <w:rFonts w:cs="Times New Roman"/>
      <w:b/>
      <w:bCs/>
    </w:rPr>
  </w:style>
  <w:style w:type="character" w:styleId="Kiemels">
    <w:name w:val="Emphasis"/>
    <w:basedOn w:val="Bekezdsalapbettpusa"/>
    <w:qFormat/>
    <w:rsid w:val="00E246CA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5</cp:revision>
  <dcterms:created xsi:type="dcterms:W3CDTF">2026-01-20T13:14:00Z</dcterms:created>
  <dcterms:modified xsi:type="dcterms:W3CDTF">2026-01-29T08:38:00Z</dcterms:modified>
</cp:coreProperties>
</file>